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D254B" w14:textId="77777777" w:rsidR="00441F4A" w:rsidRPr="00BC6E81" w:rsidRDefault="00441F4A" w:rsidP="00441F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C6E81">
        <w:rPr>
          <w:rFonts w:ascii="Times New Roman" w:hAnsi="Times New Roman" w:cs="Times New Roman"/>
          <w:b/>
          <w:sz w:val="26"/>
          <w:szCs w:val="26"/>
        </w:rPr>
        <w:t>HARMONOGRAM  WYWOZU  ODPADÓW:</w:t>
      </w:r>
    </w:p>
    <w:p w14:paraId="598C6791" w14:textId="77777777" w:rsidR="00441F4A" w:rsidRPr="00B9243C" w:rsidRDefault="00441F4A" w:rsidP="00441F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7A6DFDCA" w14:textId="77777777" w:rsidR="00441F4A" w:rsidRPr="00BC6E81" w:rsidRDefault="00441F4A" w:rsidP="00441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6E81">
        <w:rPr>
          <w:rFonts w:ascii="Times New Roman" w:hAnsi="Times New Roman" w:cs="Times New Roman"/>
          <w:b/>
          <w:sz w:val="26"/>
          <w:szCs w:val="26"/>
          <w:u w:val="single"/>
        </w:rPr>
        <w:t>ZUŻYTEGO SPRZĘTU ELEKTRYCZNEGO I ELEKTRONICZNEGO,</w:t>
      </w:r>
    </w:p>
    <w:p w14:paraId="68AE1F99" w14:textId="77777777" w:rsidR="00441F4A" w:rsidRPr="00BC6E81" w:rsidRDefault="00441F4A" w:rsidP="00441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6E81">
        <w:rPr>
          <w:rFonts w:ascii="Times New Roman" w:hAnsi="Times New Roman" w:cs="Times New Roman"/>
          <w:b/>
          <w:sz w:val="26"/>
          <w:szCs w:val="26"/>
          <w:u w:val="single"/>
        </w:rPr>
        <w:t>ODPADÓW WIELKOGABARYTOWYCH</w:t>
      </w:r>
    </w:p>
    <w:p w14:paraId="7AFF1C1A" w14:textId="77777777" w:rsidR="00441F4A" w:rsidRPr="00BC6E81" w:rsidRDefault="00441F4A" w:rsidP="00441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6E81">
        <w:rPr>
          <w:rFonts w:ascii="Times New Roman" w:hAnsi="Times New Roman" w:cs="Times New Roman"/>
          <w:b/>
          <w:sz w:val="26"/>
          <w:szCs w:val="26"/>
          <w:u w:val="single"/>
        </w:rPr>
        <w:t>ORAZ  ZUŻYTYCH OPON</w:t>
      </w:r>
    </w:p>
    <w:p w14:paraId="27E60463" w14:textId="77777777" w:rsidR="00441F4A" w:rsidRPr="00B9243C" w:rsidRDefault="00441F4A" w:rsidP="00441F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E431604" w14:textId="376F1121" w:rsidR="00441F4A" w:rsidRDefault="00CC1EF3" w:rsidP="00441F4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 TERENIE  GMINY  SUŁOSZOWA</w:t>
      </w:r>
      <w:r w:rsidR="00DC18E7">
        <w:rPr>
          <w:rFonts w:ascii="Times New Roman" w:hAnsi="Times New Roman" w:cs="Times New Roman"/>
          <w:b/>
          <w:sz w:val="28"/>
          <w:szCs w:val="28"/>
        </w:rPr>
        <w:t xml:space="preserve"> WRZESIEŃ </w:t>
      </w:r>
      <w:r w:rsidR="00DF6BC4">
        <w:rPr>
          <w:rFonts w:ascii="Times New Roman" w:hAnsi="Times New Roman" w:cs="Times New Roman"/>
          <w:b/>
          <w:sz w:val="28"/>
          <w:szCs w:val="28"/>
        </w:rPr>
        <w:t>- 2022</w:t>
      </w:r>
      <w:r w:rsidR="00441F4A" w:rsidRPr="003532B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474A0AC5" w14:textId="77777777" w:rsidR="00071E37" w:rsidRPr="003532B9" w:rsidRDefault="00071E37" w:rsidP="00441F4A">
      <w:pPr>
        <w:spacing w:after="0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2410"/>
      </w:tblGrid>
      <w:tr w:rsidR="00441F4A" w:rsidRPr="00B10E51" w14:paraId="1E52EE2E" w14:textId="77777777" w:rsidTr="00BC6E81">
        <w:trPr>
          <w:trHeight w:val="983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07F4E" w14:textId="77777777" w:rsidR="00441F4A" w:rsidRPr="00404FBE" w:rsidRDefault="00441F4A" w:rsidP="00D63506">
            <w:pPr>
              <w:jc w:val="center"/>
              <w:rPr>
                <w:b/>
                <w:sz w:val="26"/>
                <w:szCs w:val="26"/>
              </w:rPr>
            </w:pPr>
            <w:r w:rsidRPr="00404FBE">
              <w:rPr>
                <w:b/>
                <w:sz w:val="26"/>
                <w:szCs w:val="26"/>
              </w:rPr>
              <w:t>MIEJSCOWOŚCI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0A3BC" w14:textId="77777777" w:rsidR="00441F4A" w:rsidRPr="00404FBE" w:rsidRDefault="00441F4A" w:rsidP="00D63506">
            <w:pPr>
              <w:jc w:val="center"/>
              <w:rPr>
                <w:b/>
                <w:sz w:val="26"/>
                <w:szCs w:val="26"/>
              </w:rPr>
            </w:pPr>
            <w:r w:rsidRPr="00404FBE">
              <w:rPr>
                <w:b/>
                <w:sz w:val="26"/>
                <w:szCs w:val="26"/>
              </w:rPr>
              <w:t>Odpady wielkogabarytowe</w:t>
            </w:r>
          </w:p>
          <w:p w14:paraId="4D663950" w14:textId="77777777" w:rsidR="00441F4A" w:rsidRPr="00404FBE" w:rsidRDefault="00441F4A" w:rsidP="00D63506">
            <w:pPr>
              <w:jc w:val="center"/>
              <w:rPr>
                <w:sz w:val="26"/>
                <w:szCs w:val="26"/>
              </w:rPr>
            </w:pPr>
            <w:r w:rsidRPr="00404FBE">
              <w:rPr>
                <w:sz w:val="26"/>
                <w:szCs w:val="26"/>
              </w:rPr>
              <w:t>(odbiór  sprzed posesji)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B19FFB" w14:textId="77777777" w:rsidR="00441F4A" w:rsidRPr="00404FBE" w:rsidRDefault="00441F4A" w:rsidP="00D63506">
            <w:pPr>
              <w:jc w:val="center"/>
              <w:rPr>
                <w:b/>
                <w:sz w:val="26"/>
                <w:szCs w:val="26"/>
              </w:rPr>
            </w:pPr>
            <w:r w:rsidRPr="00404FBE">
              <w:rPr>
                <w:b/>
                <w:sz w:val="26"/>
                <w:szCs w:val="26"/>
              </w:rPr>
              <w:t>Zużyty sprzęt elektryczny</w:t>
            </w:r>
            <w:r w:rsidRPr="00404FBE">
              <w:rPr>
                <w:b/>
                <w:sz w:val="26"/>
                <w:szCs w:val="26"/>
              </w:rPr>
              <w:br/>
              <w:t>i</w:t>
            </w:r>
            <w:r w:rsidRPr="00404FBE">
              <w:rPr>
                <w:sz w:val="26"/>
                <w:szCs w:val="26"/>
              </w:rPr>
              <w:t xml:space="preserve"> </w:t>
            </w:r>
            <w:r w:rsidRPr="00404FBE">
              <w:rPr>
                <w:b/>
                <w:sz w:val="26"/>
                <w:szCs w:val="26"/>
              </w:rPr>
              <w:t>elektroniczny</w:t>
            </w:r>
          </w:p>
          <w:p w14:paraId="6A534BEE" w14:textId="77777777" w:rsidR="00441F4A" w:rsidRPr="00404FBE" w:rsidRDefault="00441F4A" w:rsidP="00D63506">
            <w:pPr>
              <w:jc w:val="center"/>
              <w:rPr>
                <w:sz w:val="26"/>
                <w:szCs w:val="26"/>
              </w:rPr>
            </w:pPr>
            <w:r w:rsidRPr="00404FBE">
              <w:rPr>
                <w:sz w:val="26"/>
                <w:szCs w:val="26"/>
              </w:rPr>
              <w:t>(odbiór sprzed posesji)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AF2" w14:textId="77777777" w:rsidR="00441F4A" w:rsidRPr="00404FBE" w:rsidRDefault="00441F4A" w:rsidP="00D63506">
            <w:pPr>
              <w:jc w:val="center"/>
              <w:rPr>
                <w:sz w:val="26"/>
                <w:szCs w:val="26"/>
              </w:rPr>
            </w:pPr>
            <w:r w:rsidRPr="00404FBE">
              <w:rPr>
                <w:b/>
                <w:sz w:val="26"/>
                <w:szCs w:val="26"/>
              </w:rPr>
              <w:t>Zużyte opony</w:t>
            </w:r>
            <w:r w:rsidRPr="00404FBE">
              <w:rPr>
                <w:sz w:val="26"/>
                <w:szCs w:val="26"/>
              </w:rPr>
              <w:t xml:space="preserve"> </w:t>
            </w:r>
          </w:p>
          <w:p w14:paraId="1F3A6575" w14:textId="77777777" w:rsidR="00441F4A" w:rsidRPr="00404FBE" w:rsidRDefault="00441F4A" w:rsidP="00D63506">
            <w:pPr>
              <w:jc w:val="center"/>
              <w:rPr>
                <w:sz w:val="26"/>
                <w:szCs w:val="26"/>
                <w:u w:val="single"/>
              </w:rPr>
            </w:pPr>
            <w:r w:rsidRPr="00404FBE">
              <w:rPr>
                <w:sz w:val="26"/>
                <w:szCs w:val="26"/>
                <w:u w:val="single"/>
              </w:rPr>
              <w:t>(odbiór  sprzed posesji)</w:t>
            </w:r>
          </w:p>
        </w:tc>
      </w:tr>
      <w:tr w:rsidR="00DF6BC4" w:rsidRPr="00B10E51" w14:paraId="187125A5" w14:textId="77777777" w:rsidTr="007D6335">
        <w:trPr>
          <w:trHeight w:val="3720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7486826" w14:textId="41B95E6E" w:rsidR="00DF6BC4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SUŁOSZOWA I</w:t>
            </w:r>
          </w:p>
          <w:p w14:paraId="5393976A" w14:textId="77777777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22F9623" w14:textId="418D6CD9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SUŁOSZOWA II</w:t>
            </w:r>
          </w:p>
          <w:p w14:paraId="6995A35C" w14:textId="77777777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56CCF6B" w14:textId="77777777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SUŁOSZOWA III</w:t>
            </w:r>
          </w:p>
          <w:p w14:paraId="2CA8FB28" w14:textId="77777777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22C8A10" w14:textId="77777777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WOLA KALINOWSKA</w:t>
            </w:r>
          </w:p>
          <w:p w14:paraId="69B7F53C" w14:textId="77777777" w:rsidR="007A7400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E8828C9" w14:textId="35EA234B" w:rsidR="007A7400" w:rsidRPr="00F45AAC" w:rsidRDefault="007A7400" w:rsidP="00DF6BC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WIELMOŻA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2718541" w14:textId="77777777" w:rsidR="00DF6BC4" w:rsidRDefault="00DF6BC4" w:rsidP="0081349C">
            <w:pPr>
              <w:jc w:val="center"/>
              <w:rPr>
                <w:b/>
                <w:sz w:val="32"/>
                <w:szCs w:val="32"/>
              </w:rPr>
            </w:pPr>
          </w:p>
          <w:p w14:paraId="08A0BCBF" w14:textId="7B432F3B" w:rsidR="00DF6BC4" w:rsidRDefault="00DF6BC4" w:rsidP="008134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17.09.2022</w:t>
            </w:r>
          </w:p>
          <w:p w14:paraId="78918B32" w14:textId="5AFD1312" w:rsidR="00DF6BC4" w:rsidRPr="00B10E51" w:rsidRDefault="00DF6BC4" w:rsidP="008134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295F7D3" w14:textId="20C4F44F" w:rsidR="00DF6BC4" w:rsidRPr="00B10E51" w:rsidRDefault="00DF6BC4" w:rsidP="00DF6B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15.09.2022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1A77" w14:textId="42A4DE41" w:rsidR="00DF6BC4" w:rsidRPr="00B10E51" w:rsidRDefault="00DF6BC4" w:rsidP="00DF6BC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22.09.2022</w:t>
            </w:r>
          </w:p>
        </w:tc>
      </w:tr>
    </w:tbl>
    <w:p w14:paraId="0DC28637" w14:textId="77777777" w:rsidR="00441F4A" w:rsidRPr="00F45AAC" w:rsidRDefault="00441F4A" w:rsidP="00B9243C">
      <w:pPr>
        <w:tabs>
          <w:tab w:val="left" w:pos="0"/>
          <w:tab w:val="left" w:pos="426"/>
        </w:tabs>
        <w:spacing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AAC">
        <w:rPr>
          <w:rFonts w:ascii="Times New Roman" w:hAnsi="Times New Roman" w:cs="Times New Roman"/>
          <w:sz w:val="24"/>
          <w:szCs w:val="24"/>
        </w:rPr>
        <w:t>Odpady należy zgromadzić w wydzielonym miejscu przed bramą wjazdową, tak aby nie utrudniały korzystania z nieruchomości oraz nie stanowiły zagrożenia dla pojazdów oraz dla pieszych.</w:t>
      </w:r>
    </w:p>
    <w:p w14:paraId="7AA392DD" w14:textId="77777777" w:rsidR="00A7251D" w:rsidRDefault="00A7251D" w:rsidP="00441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4632E6" w14:textId="77777777" w:rsidR="00441F4A" w:rsidRPr="00A7251D" w:rsidRDefault="00441F4A" w:rsidP="00441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251D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Uwaga: </w:t>
      </w:r>
    </w:p>
    <w:p w14:paraId="501BA341" w14:textId="77777777" w:rsidR="00A7251D" w:rsidRPr="00A7251D" w:rsidRDefault="00A7251D" w:rsidP="000F351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251D">
        <w:rPr>
          <w:rFonts w:ascii="Times New Roman" w:hAnsi="Times New Roman" w:cs="Times New Roman"/>
          <w:b/>
          <w:sz w:val="24"/>
          <w:szCs w:val="24"/>
          <w:u w:val="single"/>
        </w:rPr>
        <w:t>Odbierane będą ramy okienne i skrzydła drzwiowe bez szyb.</w:t>
      </w:r>
    </w:p>
    <w:p w14:paraId="3933EDE1" w14:textId="1BA6B5D5" w:rsidR="00441F4A" w:rsidRPr="000F351B" w:rsidRDefault="000F351B" w:rsidP="000F351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F351B">
        <w:rPr>
          <w:rFonts w:ascii="Times New Roman" w:hAnsi="Times New Roman" w:cs="Times New Roman"/>
          <w:b/>
          <w:u w:val="single"/>
        </w:rPr>
        <w:t>O</w:t>
      </w:r>
      <w:r w:rsidRPr="000F351B">
        <w:rPr>
          <w:rFonts w:ascii="Times New Roman" w:hAnsi="Times New Roman" w:cs="Times New Roman"/>
          <w:b/>
          <w:u w:val="single"/>
        </w:rPr>
        <w:t>dbierane</w:t>
      </w:r>
      <w:r w:rsidRPr="000F351B">
        <w:rPr>
          <w:rFonts w:ascii="Times New Roman" w:hAnsi="Times New Roman" w:cs="Times New Roman"/>
          <w:b/>
          <w:u w:val="single"/>
        </w:rPr>
        <w:t xml:space="preserve"> będą</w:t>
      </w:r>
      <w:r w:rsidRPr="000F351B">
        <w:rPr>
          <w:rFonts w:ascii="Times New Roman" w:hAnsi="Times New Roman" w:cs="Times New Roman"/>
          <w:b/>
          <w:u w:val="single"/>
        </w:rPr>
        <w:t xml:space="preserve"> tylko </w:t>
      </w:r>
      <w:r w:rsidRPr="000F351B">
        <w:rPr>
          <w:rFonts w:ascii="Times New Roman" w:hAnsi="Times New Roman" w:cs="Times New Roman"/>
          <w:b/>
          <w:u w:val="single"/>
        </w:rPr>
        <w:t xml:space="preserve">opony </w:t>
      </w:r>
      <w:r w:rsidRPr="000F351B">
        <w:rPr>
          <w:rFonts w:ascii="Times New Roman" w:hAnsi="Times New Roman" w:cs="Times New Roman"/>
          <w:b/>
          <w:u w:val="single"/>
        </w:rPr>
        <w:t>od samochodów osobowych, bez felg</w:t>
      </w:r>
      <w:r w:rsidRPr="000F351B">
        <w:rPr>
          <w:rFonts w:ascii="Times New Roman" w:hAnsi="Times New Roman" w:cs="Times New Roman"/>
          <w:b/>
        </w:rPr>
        <w:t>.</w:t>
      </w:r>
    </w:p>
    <w:p w14:paraId="1839A257" w14:textId="77777777" w:rsidR="00441F4A" w:rsidRPr="000F351B" w:rsidRDefault="00441F4A" w:rsidP="000F351B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351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Nie będą przedmiotem zbiórki zużyte opony od samochodów ciężarowych i ciągników.</w:t>
      </w:r>
    </w:p>
    <w:p w14:paraId="76158FA9" w14:textId="77777777" w:rsidR="00A7251D" w:rsidRPr="00CC1EF3" w:rsidRDefault="00A7251D" w:rsidP="00A725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353F1B" w14:textId="77777777" w:rsidR="00404FBE" w:rsidRPr="000F351B" w:rsidRDefault="00404FBE" w:rsidP="000F351B">
      <w:pPr>
        <w:pStyle w:val="Akapitzlist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51B">
        <w:rPr>
          <w:rFonts w:ascii="Times New Roman" w:hAnsi="Times New Roman" w:cs="Times New Roman"/>
          <w:b/>
          <w:sz w:val="24"/>
          <w:szCs w:val="24"/>
          <w:u w:val="single"/>
        </w:rPr>
        <w:t xml:space="preserve">ODPADY WIELKOGABARYTOWE , ZUŻYTY SPRZĘT ELEKTRYCZNY </w:t>
      </w:r>
      <w:r w:rsidRPr="000F351B">
        <w:rPr>
          <w:rFonts w:ascii="Times New Roman" w:hAnsi="Times New Roman" w:cs="Times New Roman"/>
          <w:b/>
          <w:sz w:val="24"/>
          <w:szCs w:val="24"/>
          <w:u w:val="single"/>
        </w:rPr>
        <w:br/>
        <w:t>I ELEKTRONICZNY  ORAZ ZUŻYTE OPONY NALEŻY WYSTAWIĆ</w:t>
      </w:r>
    </w:p>
    <w:p w14:paraId="79C2BA42" w14:textId="34608CBC" w:rsidR="00404FBE" w:rsidRDefault="00404FBE" w:rsidP="00A725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B6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GODZINY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53B6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053B6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053B6A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14:paraId="7703D5D8" w14:textId="692FBF98" w:rsidR="00B9243C" w:rsidRDefault="00B9243C" w:rsidP="00A725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13A59" w14:textId="6858B156" w:rsidR="0034660F" w:rsidRPr="00DA3AC7" w:rsidRDefault="00B9243C" w:rsidP="00B9243C">
      <w:pPr>
        <w:jc w:val="center"/>
        <w:rPr>
          <w:sz w:val="28"/>
          <w:szCs w:val="28"/>
        </w:rPr>
      </w:pPr>
      <w:r w:rsidRPr="00001B7D">
        <w:rPr>
          <w:rFonts w:ascii="Times New Roman" w:hAnsi="Times New Roman" w:cs="Times New Roman"/>
          <w:b/>
          <w:sz w:val="28"/>
          <w:szCs w:val="28"/>
        </w:rPr>
        <w:t xml:space="preserve">ZBIÓRKA ODPADÓW DOTYCZY TYLKO NIERUCHOMOŚCI, </w:t>
      </w:r>
      <w:r w:rsidRPr="00001B7D">
        <w:rPr>
          <w:rFonts w:ascii="Times New Roman" w:hAnsi="Times New Roman" w:cs="Times New Roman"/>
          <w:b/>
          <w:sz w:val="28"/>
          <w:szCs w:val="28"/>
        </w:rPr>
        <w:br/>
        <w:t>NA KTÓRYCH ZAMIESZKUJĄ MIESZKAŃCY !!!</w:t>
      </w:r>
    </w:p>
    <w:sectPr w:rsidR="0034660F" w:rsidRPr="00DA3AC7" w:rsidSect="00B9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double" w:sz="4" w:space="24" w:color="666666" w:themeColor="text2"/>
        <w:left w:val="double" w:sz="4" w:space="24" w:color="666666" w:themeColor="text2"/>
        <w:bottom w:val="double" w:sz="4" w:space="24" w:color="666666" w:themeColor="text2"/>
        <w:right w:val="double" w:sz="4" w:space="24" w:color="666666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4A24E" w14:textId="77777777" w:rsidR="000B3385" w:rsidRDefault="000B3385" w:rsidP="00AE27EF">
      <w:pPr>
        <w:spacing w:after="0" w:line="240" w:lineRule="auto"/>
      </w:pPr>
      <w:r>
        <w:separator/>
      </w:r>
    </w:p>
  </w:endnote>
  <w:endnote w:type="continuationSeparator" w:id="0">
    <w:p w14:paraId="0ECDCE2F" w14:textId="77777777" w:rsidR="000B3385" w:rsidRDefault="000B3385" w:rsidP="00AE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676F9" w14:textId="77777777" w:rsidR="00AE27EF" w:rsidRPr="00E27CB2" w:rsidRDefault="00AE27EF" w:rsidP="00E27CB2">
    <w:pPr>
      <w:pStyle w:val="Stopka"/>
      <w:pBdr>
        <w:top w:val="single" w:sz="4" w:space="1" w:color="A5A5A5" w:themeColor="background1" w:themeShade="A5"/>
      </w:pBdr>
      <w:rPr>
        <w:rFonts w:ascii="Verdana" w:eastAsia="Times New Roman" w:hAnsi="Verdana" w:cs="Times New Roman"/>
        <w:b/>
        <w:color w:val="000000" w:themeColor="text1"/>
        <w:sz w:val="18"/>
        <w:szCs w:val="18"/>
        <w:lang w:eastAsia="pl-PL"/>
      </w:rPr>
    </w:pPr>
  </w:p>
  <w:p w14:paraId="6B9ED80A" w14:textId="77777777" w:rsidR="00AE27EF" w:rsidRDefault="00AE27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DA1CF" w14:textId="77777777" w:rsidR="000B3385" w:rsidRDefault="000B3385" w:rsidP="00AE27EF">
      <w:pPr>
        <w:spacing w:after="0" w:line="240" w:lineRule="auto"/>
      </w:pPr>
      <w:r>
        <w:separator/>
      </w:r>
    </w:p>
  </w:footnote>
  <w:footnote w:type="continuationSeparator" w:id="0">
    <w:p w14:paraId="2AE80B04" w14:textId="77777777" w:rsidR="000B3385" w:rsidRDefault="000B3385" w:rsidP="00AE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7AF7" w14:textId="77777777" w:rsidR="00AE27EF" w:rsidRDefault="00B24173" w:rsidP="00AE27EF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4973C23E" wp14:editId="78EFB2E4">
          <wp:extent cx="2265202" cy="1295400"/>
          <wp:effectExtent l="19050" t="0" r="1748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sł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202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3090"/>
    <w:multiLevelType w:val="hybridMultilevel"/>
    <w:tmpl w:val="E91A4FDC"/>
    <w:lvl w:ilvl="0" w:tplc="A7F02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D7376"/>
    <w:multiLevelType w:val="hybridMultilevel"/>
    <w:tmpl w:val="2D825F8A"/>
    <w:lvl w:ilvl="0" w:tplc="DE08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34A65"/>
    <w:multiLevelType w:val="hybridMultilevel"/>
    <w:tmpl w:val="860C2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D7A37"/>
    <w:multiLevelType w:val="hybridMultilevel"/>
    <w:tmpl w:val="A526167A"/>
    <w:lvl w:ilvl="0" w:tplc="9500B1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5C2"/>
    <w:multiLevelType w:val="hybridMultilevel"/>
    <w:tmpl w:val="D212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64EA"/>
    <w:multiLevelType w:val="hybridMultilevel"/>
    <w:tmpl w:val="649E5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91D24"/>
    <w:multiLevelType w:val="hybridMultilevel"/>
    <w:tmpl w:val="24FEA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4371"/>
    <w:multiLevelType w:val="hybridMultilevel"/>
    <w:tmpl w:val="8D3EFA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A718C"/>
    <w:multiLevelType w:val="hybridMultilevel"/>
    <w:tmpl w:val="27FC54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742"/>
    <w:multiLevelType w:val="hybridMultilevel"/>
    <w:tmpl w:val="15581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01FC5"/>
    <w:multiLevelType w:val="hybridMultilevel"/>
    <w:tmpl w:val="13E249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7055"/>
    <w:multiLevelType w:val="hybridMultilevel"/>
    <w:tmpl w:val="6136E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A25B5"/>
    <w:multiLevelType w:val="hybridMultilevel"/>
    <w:tmpl w:val="814A9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1746C"/>
    <w:multiLevelType w:val="hybridMultilevel"/>
    <w:tmpl w:val="D212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64D6E"/>
    <w:multiLevelType w:val="hybridMultilevel"/>
    <w:tmpl w:val="B9C08258"/>
    <w:lvl w:ilvl="0" w:tplc="7986B0D8">
      <w:start w:val="1"/>
      <w:numFmt w:val="bullet"/>
      <w:lvlText w:val=""/>
      <w:lvlJc w:val="left"/>
      <w:pPr>
        <w:ind w:left="510" w:hanging="22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47"/>
    <w:rsid w:val="00022625"/>
    <w:rsid w:val="00031EEE"/>
    <w:rsid w:val="000374E8"/>
    <w:rsid w:val="00037B6F"/>
    <w:rsid w:val="0004344F"/>
    <w:rsid w:val="00056489"/>
    <w:rsid w:val="00071E37"/>
    <w:rsid w:val="000B18C4"/>
    <w:rsid w:val="000B3385"/>
    <w:rsid w:val="000B3D5C"/>
    <w:rsid w:val="000B4F76"/>
    <w:rsid w:val="000B77FF"/>
    <w:rsid w:val="000C2004"/>
    <w:rsid w:val="000C7D00"/>
    <w:rsid w:val="000E09F5"/>
    <w:rsid w:val="000E4F83"/>
    <w:rsid w:val="000F351B"/>
    <w:rsid w:val="00103D10"/>
    <w:rsid w:val="001116C9"/>
    <w:rsid w:val="00111F5E"/>
    <w:rsid w:val="00135FE6"/>
    <w:rsid w:val="00146640"/>
    <w:rsid w:val="00152B5A"/>
    <w:rsid w:val="00162647"/>
    <w:rsid w:val="0017368A"/>
    <w:rsid w:val="001A1749"/>
    <w:rsid w:val="001B1B38"/>
    <w:rsid w:val="001B1C28"/>
    <w:rsid w:val="001B6876"/>
    <w:rsid w:val="001C04CE"/>
    <w:rsid w:val="001C4296"/>
    <w:rsid w:val="001D2E7B"/>
    <w:rsid w:val="001F7CA8"/>
    <w:rsid w:val="002238C9"/>
    <w:rsid w:val="0022593E"/>
    <w:rsid w:val="0023032C"/>
    <w:rsid w:val="0023497E"/>
    <w:rsid w:val="00245928"/>
    <w:rsid w:val="00262B54"/>
    <w:rsid w:val="00277F62"/>
    <w:rsid w:val="002A3DE1"/>
    <w:rsid w:val="002C6ADB"/>
    <w:rsid w:val="002D2EF0"/>
    <w:rsid w:val="002D7037"/>
    <w:rsid w:val="002F0E8D"/>
    <w:rsid w:val="00310ACF"/>
    <w:rsid w:val="0031260D"/>
    <w:rsid w:val="00314D4C"/>
    <w:rsid w:val="0033482A"/>
    <w:rsid w:val="0034660F"/>
    <w:rsid w:val="003532B9"/>
    <w:rsid w:val="00365C47"/>
    <w:rsid w:val="00373FFE"/>
    <w:rsid w:val="003A6B12"/>
    <w:rsid w:val="003D5F73"/>
    <w:rsid w:val="003E2544"/>
    <w:rsid w:val="003E51CF"/>
    <w:rsid w:val="00404FBE"/>
    <w:rsid w:val="00441F4A"/>
    <w:rsid w:val="00452008"/>
    <w:rsid w:val="004A295E"/>
    <w:rsid w:val="004A4651"/>
    <w:rsid w:val="004D36EC"/>
    <w:rsid w:val="004D55B7"/>
    <w:rsid w:val="004E0659"/>
    <w:rsid w:val="004E54A7"/>
    <w:rsid w:val="004F1C84"/>
    <w:rsid w:val="00513DE2"/>
    <w:rsid w:val="005176E9"/>
    <w:rsid w:val="0054129C"/>
    <w:rsid w:val="00552D46"/>
    <w:rsid w:val="0056185B"/>
    <w:rsid w:val="00575FB0"/>
    <w:rsid w:val="005A303D"/>
    <w:rsid w:val="005B7B6D"/>
    <w:rsid w:val="005F1178"/>
    <w:rsid w:val="00630958"/>
    <w:rsid w:val="00641493"/>
    <w:rsid w:val="00641A60"/>
    <w:rsid w:val="00642B78"/>
    <w:rsid w:val="00651488"/>
    <w:rsid w:val="00676452"/>
    <w:rsid w:val="006850D9"/>
    <w:rsid w:val="00690FD7"/>
    <w:rsid w:val="00695861"/>
    <w:rsid w:val="006C7C53"/>
    <w:rsid w:val="006D484B"/>
    <w:rsid w:val="006E08AB"/>
    <w:rsid w:val="006F5EE4"/>
    <w:rsid w:val="00711310"/>
    <w:rsid w:val="007132B6"/>
    <w:rsid w:val="00762063"/>
    <w:rsid w:val="00774C75"/>
    <w:rsid w:val="007A7400"/>
    <w:rsid w:val="007A7E7A"/>
    <w:rsid w:val="007B3652"/>
    <w:rsid w:val="007D09DE"/>
    <w:rsid w:val="007E1E60"/>
    <w:rsid w:val="0081268C"/>
    <w:rsid w:val="008250B3"/>
    <w:rsid w:val="00846D6E"/>
    <w:rsid w:val="00850BF5"/>
    <w:rsid w:val="00864383"/>
    <w:rsid w:val="00864C06"/>
    <w:rsid w:val="008749B2"/>
    <w:rsid w:val="00876F2E"/>
    <w:rsid w:val="00892271"/>
    <w:rsid w:val="008937DF"/>
    <w:rsid w:val="008A2993"/>
    <w:rsid w:val="008A3655"/>
    <w:rsid w:val="008B26A9"/>
    <w:rsid w:val="008C6693"/>
    <w:rsid w:val="00901C87"/>
    <w:rsid w:val="00906601"/>
    <w:rsid w:val="00914CF9"/>
    <w:rsid w:val="009311C8"/>
    <w:rsid w:val="00931569"/>
    <w:rsid w:val="00956881"/>
    <w:rsid w:val="009708BA"/>
    <w:rsid w:val="00994421"/>
    <w:rsid w:val="009946E4"/>
    <w:rsid w:val="009C1E1C"/>
    <w:rsid w:val="00A0008A"/>
    <w:rsid w:val="00A051A5"/>
    <w:rsid w:val="00A27009"/>
    <w:rsid w:val="00A44BC1"/>
    <w:rsid w:val="00A7251D"/>
    <w:rsid w:val="00A75C2A"/>
    <w:rsid w:val="00AA7D53"/>
    <w:rsid w:val="00AB4D86"/>
    <w:rsid w:val="00AC3CBD"/>
    <w:rsid w:val="00AD3CEC"/>
    <w:rsid w:val="00AE27EF"/>
    <w:rsid w:val="00AE650D"/>
    <w:rsid w:val="00AF0A6E"/>
    <w:rsid w:val="00AF74C3"/>
    <w:rsid w:val="00B24173"/>
    <w:rsid w:val="00B3634C"/>
    <w:rsid w:val="00B6728E"/>
    <w:rsid w:val="00B67503"/>
    <w:rsid w:val="00B75CDD"/>
    <w:rsid w:val="00B905BE"/>
    <w:rsid w:val="00B9243C"/>
    <w:rsid w:val="00B96122"/>
    <w:rsid w:val="00BA14BD"/>
    <w:rsid w:val="00BA5637"/>
    <w:rsid w:val="00BB65E6"/>
    <w:rsid w:val="00BC4B8E"/>
    <w:rsid w:val="00BC6E81"/>
    <w:rsid w:val="00BC7297"/>
    <w:rsid w:val="00BD615F"/>
    <w:rsid w:val="00C0597B"/>
    <w:rsid w:val="00C262D9"/>
    <w:rsid w:val="00C61FF4"/>
    <w:rsid w:val="00C631F8"/>
    <w:rsid w:val="00CC1EF3"/>
    <w:rsid w:val="00CD3B52"/>
    <w:rsid w:val="00CF0B3F"/>
    <w:rsid w:val="00CF5D44"/>
    <w:rsid w:val="00D17EEC"/>
    <w:rsid w:val="00D33770"/>
    <w:rsid w:val="00D43D1F"/>
    <w:rsid w:val="00D47C7F"/>
    <w:rsid w:val="00D70F37"/>
    <w:rsid w:val="00D768AC"/>
    <w:rsid w:val="00DA3AC7"/>
    <w:rsid w:val="00DB0DBD"/>
    <w:rsid w:val="00DB269A"/>
    <w:rsid w:val="00DC18E7"/>
    <w:rsid w:val="00DE080B"/>
    <w:rsid w:val="00DF1AF4"/>
    <w:rsid w:val="00DF66FB"/>
    <w:rsid w:val="00DF6BC4"/>
    <w:rsid w:val="00E0617C"/>
    <w:rsid w:val="00E27CB2"/>
    <w:rsid w:val="00E3056B"/>
    <w:rsid w:val="00E6450C"/>
    <w:rsid w:val="00E85FD2"/>
    <w:rsid w:val="00E9349B"/>
    <w:rsid w:val="00E93900"/>
    <w:rsid w:val="00EA6484"/>
    <w:rsid w:val="00EF274F"/>
    <w:rsid w:val="00EF47A5"/>
    <w:rsid w:val="00EF7F65"/>
    <w:rsid w:val="00F01E3F"/>
    <w:rsid w:val="00F066F0"/>
    <w:rsid w:val="00F349F4"/>
    <w:rsid w:val="00F64BEA"/>
    <w:rsid w:val="00F67231"/>
    <w:rsid w:val="00F70066"/>
    <w:rsid w:val="00F72316"/>
    <w:rsid w:val="00F80185"/>
    <w:rsid w:val="00FB630C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5B4F"/>
  <w15:docId w15:val="{09143B56-4051-4098-A42D-21D69A3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7EF"/>
  </w:style>
  <w:style w:type="paragraph" w:styleId="Stopka">
    <w:name w:val="footer"/>
    <w:basedOn w:val="Normalny"/>
    <w:link w:val="StopkaZnak"/>
    <w:uiPriority w:val="99"/>
    <w:unhideWhenUsed/>
    <w:rsid w:val="00AE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7EF"/>
  </w:style>
  <w:style w:type="paragraph" w:styleId="Tekstdymka">
    <w:name w:val="Balloon Text"/>
    <w:basedOn w:val="Normalny"/>
    <w:link w:val="TekstdymkaZnak"/>
    <w:uiPriority w:val="99"/>
    <w:semiHidden/>
    <w:unhideWhenUsed/>
    <w:rsid w:val="00AE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7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5FE6"/>
    <w:pPr>
      <w:ind w:left="720"/>
      <w:contextualSpacing/>
    </w:pPr>
  </w:style>
  <w:style w:type="paragraph" w:styleId="Bezodstpw">
    <w:name w:val="No Spacing"/>
    <w:uiPriority w:val="1"/>
    <w:qFormat/>
    <w:rsid w:val="00DE080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A3AC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441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FB9D-D79D-4E4A-B655-9787C8F2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dla Krakowa- Śródmieścia w Krakowie, XII Wydział Gospodarczy Krajowego Rejestru Sądowego, KRS nr 0000041504, Kapitał zakładowy: 2 820 500,00 zł                                        NIP: 637-000-43-35, REGON: 272661647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Daleszyńska</dc:creator>
  <cp:lastModifiedBy>Katarzyna Honiek</cp:lastModifiedBy>
  <cp:revision>2</cp:revision>
  <cp:lastPrinted>2022-09-05T07:36:00Z</cp:lastPrinted>
  <dcterms:created xsi:type="dcterms:W3CDTF">2022-09-07T09:07:00Z</dcterms:created>
  <dcterms:modified xsi:type="dcterms:W3CDTF">2022-09-07T09:07:00Z</dcterms:modified>
</cp:coreProperties>
</file>